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3F" w:rsidRPr="0056005F" w:rsidRDefault="00352464" w:rsidP="00251D4D">
      <w:pPr>
        <w:spacing w:line="360" w:lineRule="auto"/>
        <w:jc w:val="center"/>
        <w:rPr>
          <w:rFonts w:asciiTheme="minorEastAsia" w:hAnsiTheme="minorEastAsia"/>
          <w:sz w:val="52"/>
          <w:szCs w:val="52"/>
        </w:rPr>
      </w:pPr>
      <w:r w:rsidRPr="0056005F">
        <w:rPr>
          <w:rFonts w:asciiTheme="minorEastAsia" w:hAnsiTheme="minorEastAsia" w:hint="eastAsia"/>
          <w:sz w:val="52"/>
          <w:szCs w:val="52"/>
        </w:rPr>
        <w:t>临夏现代职业学院</w:t>
      </w:r>
      <w:r w:rsidR="00251D4D">
        <w:rPr>
          <w:rFonts w:asciiTheme="minorEastAsia" w:hAnsiTheme="minorEastAsia" w:hint="eastAsia"/>
          <w:sz w:val="52"/>
          <w:szCs w:val="52"/>
        </w:rPr>
        <w:t>数字化校园建设方案</w:t>
      </w:r>
    </w:p>
    <w:p w:rsidR="00A7043F" w:rsidRPr="0056005F" w:rsidRDefault="00A7043F" w:rsidP="0056005F">
      <w:pPr>
        <w:spacing w:line="360" w:lineRule="auto"/>
        <w:ind w:firstLineChars="200" w:firstLine="600"/>
        <w:rPr>
          <w:rFonts w:asciiTheme="minorEastAsia" w:hAnsiTheme="minorEastAsia"/>
          <w:sz w:val="30"/>
          <w:szCs w:val="30"/>
        </w:rPr>
      </w:pPr>
    </w:p>
    <w:p w:rsidR="00A13F3C" w:rsidRPr="0056005F" w:rsidRDefault="00A13F3C" w:rsidP="0056005F">
      <w:pPr>
        <w:spacing w:line="360" w:lineRule="auto"/>
        <w:ind w:firstLineChars="200" w:firstLine="723"/>
        <w:rPr>
          <w:rFonts w:asciiTheme="minorEastAsia" w:hAnsiTheme="minorEastAsia"/>
          <w:b/>
          <w:sz w:val="36"/>
          <w:szCs w:val="36"/>
        </w:rPr>
      </w:pPr>
      <w:r w:rsidRPr="0056005F">
        <w:rPr>
          <w:rFonts w:asciiTheme="minorEastAsia" w:hAnsiTheme="minorEastAsia" w:hint="eastAsia"/>
          <w:b/>
          <w:sz w:val="36"/>
          <w:szCs w:val="36"/>
        </w:rPr>
        <w:t>一、信息建设现状</w:t>
      </w:r>
    </w:p>
    <w:p w:rsidR="00A7043F" w:rsidRPr="0056005F" w:rsidRDefault="00352464"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数字化校园目前覆盖学院所有管理和业务部门，各教室</w:t>
      </w:r>
      <w:proofErr w:type="gramStart"/>
      <w:r w:rsidRPr="0056005F">
        <w:rPr>
          <w:rFonts w:asciiTheme="minorEastAsia" w:hAnsiTheme="minorEastAsia" w:hint="eastAsia"/>
          <w:sz w:val="30"/>
          <w:szCs w:val="30"/>
        </w:rPr>
        <w:t>匀</w:t>
      </w:r>
      <w:proofErr w:type="gramEnd"/>
      <w:r w:rsidRPr="0056005F">
        <w:rPr>
          <w:rFonts w:asciiTheme="minorEastAsia" w:hAnsiTheme="minorEastAsia" w:hint="eastAsia"/>
          <w:sz w:val="30"/>
          <w:szCs w:val="30"/>
        </w:rPr>
        <w:t>配置交互式电子白板教学系统，图书馆、学生活动区域无线网络全覆盖，建成智慧教室</w:t>
      </w:r>
      <w:r w:rsidR="00187A6C" w:rsidRPr="0056005F">
        <w:rPr>
          <w:rFonts w:asciiTheme="minorEastAsia" w:hAnsiTheme="minorEastAsia" w:hint="eastAsia"/>
          <w:sz w:val="30"/>
          <w:szCs w:val="30"/>
        </w:rPr>
        <w:t>1个</w:t>
      </w:r>
      <w:r w:rsidRPr="0056005F">
        <w:rPr>
          <w:rFonts w:asciiTheme="minorEastAsia" w:hAnsiTheme="minorEastAsia" w:hint="eastAsia"/>
          <w:sz w:val="30"/>
          <w:szCs w:val="30"/>
        </w:rPr>
        <w:t>、VR实</w:t>
      </w:r>
      <w:proofErr w:type="gramStart"/>
      <w:r w:rsidRPr="0056005F">
        <w:rPr>
          <w:rFonts w:asciiTheme="minorEastAsia" w:hAnsiTheme="minorEastAsia" w:hint="eastAsia"/>
          <w:sz w:val="30"/>
          <w:szCs w:val="30"/>
        </w:rPr>
        <w:t>训教室</w:t>
      </w:r>
      <w:proofErr w:type="gramEnd"/>
      <w:r w:rsidR="00187A6C" w:rsidRPr="0056005F">
        <w:rPr>
          <w:rFonts w:asciiTheme="minorEastAsia" w:hAnsiTheme="minorEastAsia" w:hint="eastAsia"/>
          <w:sz w:val="30"/>
          <w:szCs w:val="30"/>
        </w:rPr>
        <w:t>1个</w:t>
      </w:r>
      <w:r w:rsidRPr="0056005F">
        <w:rPr>
          <w:rFonts w:asciiTheme="minorEastAsia" w:hAnsiTheme="minorEastAsia" w:hint="eastAsia"/>
          <w:sz w:val="30"/>
          <w:szCs w:val="30"/>
        </w:rPr>
        <w:t>、录播室</w:t>
      </w:r>
      <w:r w:rsidR="00187A6C" w:rsidRPr="0056005F">
        <w:rPr>
          <w:rFonts w:asciiTheme="minorEastAsia" w:hAnsiTheme="minorEastAsia" w:hint="eastAsia"/>
          <w:sz w:val="30"/>
          <w:szCs w:val="30"/>
        </w:rPr>
        <w:t>1个</w:t>
      </w:r>
      <w:r w:rsidRPr="0056005F">
        <w:rPr>
          <w:rFonts w:asciiTheme="minorEastAsia" w:hAnsiTheme="minorEastAsia" w:hint="eastAsia"/>
          <w:sz w:val="30"/>
          <w:szCs w:val="30"/>
        </w:rPr>
        <w:t>、计算机</w:t>
      </w:r>
      <w:r w:rsidR="00187A6C" w:rsidRPr="0056005F">
        <w:rPr>
          <w:rFonts w:asciiTheme="minorEastAsia" w:hAnsiTheme="minorEastAsia" w:hint="eastAsia"/>
          <w:sz w:val="30"/>
          <w:szCs w:val="30"/>
        </w:rPr>
        <w:t>实训室8个、专业计算机实训室5个（会计2个，汽修2个，园林1个）</w:t>
      </w:r>
      <w:r w:rsidRPr="0056005F">
        <w:rPr>
          <w:rFonts w:asciiTheme="minorEastAsia" w:hAnsiTheme="minorEastAsia" w:hint="eastAsia"/>
          <w:sz w:val="30"/>
          <w:szCs w:val="30"/>
        </w:rPr>
        <w:t>、语音室</w:t>
      </w:r>
      <w:r w:rsidR="00187A6C" w:rsidRPr="0056005F">
        <w:rPr>
          <w:rFonts w:asciiTheme="minorEastAsia" w:hAnsiTheme="minorEastAsia" w:hint="eastAsia"/>
          <w:sz w:val="30"/>
          <w:szCs w:val="30"/>
        </w:rPr>
        <w:t>1个</w:t>
      </w:r>
      <w:r w:rsidRPr="0056005F">
        <w:rPr>
          <w:rFonts w:asciiTheme="minorEastAsia" w:hAnsiTheme="minorEastAsia" w:hint="eastAsia"/>
          <w:sz w:val="30"/>
          <w:szCs w:val="30"/>
        </w:rPr>
        <w:t>、同声</w:t>
      </w:r>
      <w:proofErr w:type="gramStart"/>
      <w:r w:rsidRPr="0056005F">
        <w:rPr>
          <w:rFonts w:asciiTheme="minorEastAsia" w:hAnsiTheme="minorEastAsia" w:hint="eastAsia"/>
          <w:sz w:val="30"/>
          <w:szCs w:val="30"/>
        </w:rPr>
        <w:t>传译室</w:t>
      </w:r>
      <w:proofErr w:type="gramEnd"/>
      <w:r w:rsidR="00187A6C" w:rsidRPr="0056005F">
        <w:rPr>
          <w:rFonts w:asciiTheme="minorEastAsia" w:hAnsiTheme="minorEastAsia" w:hint="eastAsia"/>
          <w:sz w:val="30"/>
          <w:szCs w:val="30"/>
        </w:rPr>
        <w:t>1个</w:t>
      </w:r>
      <w:r w:rsidRPr="0056005F">
        <w:rPr>
          <w:rFonts w:asciiTheme="minorEastAsia" w:hAnsiTheme="minorEastAsia" w:hint="eastAsia"/>
          <w:sz w:val="30"/>
          <w:szCs w:val="30"/>
        </w:rPr>
        <w:t>。</w:t>
      </w:r>
    </w:p>
    <w:p w:rsidR="00DF4BCC" w:rsidRPr="0056005F" w:rsidRDefault="00352464"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建设超融合云平台,实现了计算、存储、网络虚拟化</w:t>
      </w:r>
      <w:r w:rsidR="00DF4BCC" w:rsidRPr="0056005F">
        <w:rPr>
          <w:rFonts w:asciiTheme="minorEastAsia" w:hAnsiTheme="minorEastAsia" w:hint="eastAsia"/>
          <w:sz w:val="30"/>
          <w:szCs w:val="30"/>
        </w:rPr>
        <w:t>，提高硬件资源的利用效率，目前已搭载学院网站群系统，资产管理系统和数字化教学平台。</w:t>
      </w:r>
    </w:p>
    <w:p w:rsidR="00187A6C" w:rsidRPr="0056005F" w:rsidRDefault="00352464"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建成学院站群系统，不断扩充学院网站的容量，提高网站层次，充分体现学院形象的展示功能。</w:t>
      </w:r>
    </w:p>
    <w:p w:rsidR="00A7043F" w:rsidRPr="0056005F" w:rsidRDefault="00352464"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建成数字化教学平台、数字化校本资源库，利用录播</w:t>
      </w:r>
      <w:r w:rsidR="00187A6C" w:rsidRPr="0056005F">
        <w:rPr>
          <w:rFonts w:asciiTheme="minorEastAsia" w:hAnsiTheme="minorEastAsia" w:hint="eastAsia"/>
          <w:sz w:val="30"/>
          <w:szCs w:val="30"/>
        </w:rPr>
        <w:t>教学平台开展各专业“精品课”、“优课”、“观摩课”录制评选活动。</w:t>
      </w:r>
    </w:p>
    <w:p w:rsidR="0056005F" w:rsidRPr="0056005F" w:rsidRDefault="00352464"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建成校园</w:t>
      </w:r>
      <w:proofErr w:type="gramStart"/>
      <w:r w:rsidRPr="0056005F">
        <w:rPr>
          <w:rFonts w:asciiTheme="minorEastAsia" w:hAnsiTheme="minorEastAsia" w:hint="eastAsia"/>
          <w:sz w:val="30"/>
          <w:szCs w:val="30"/>
        </w:rPr>
        <w:t>一</w:t>
      </w:r>
      <w:proofErr w:type="gramEnd"/>
      <w:r w:rsidRPr="0056005F">
        <w:rPr>
          <w:rFonts w:asciiTheme="minorEastAsia" w:hAnsiTheme="minorEastAsia" w:hint="eastAsia"/>
          <w:sz w:val="30"/>
          <w:szCs w:val="30"/>
        </w:rPr>
        <w:t>卡通，实现就餐、购物、图书借阅、考勤及门禁管理;建成图书管智能借阅系统，实现图书的智能借阅和管理;</w:t>
      </w:r>
    </w:p>
    <w:p w:rsidR="00A7043F" w:rsidRPr="0056005F" w:rsidRDefault="00187A6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建成教务管理系统、学工管理系统</w:t>
      </w:r>
      <w:r w:rsidR="00352464" w:rsidRPr="0056005F">
        <w:rPr>
          <w:rFonts w:asciiTheme="minorEastAsia" w:hAnsiTheme="minorEastAsia" w:hint="eastAsia"/>
          <w:sz w:val="30"/>
          <w:szCs w:val="30"/>
        </w:rPr>
        <w:t>;建成资产管理系统实现学院资产的数字化管理。</w:t>
      </w:r>
    </w:p>
    <w:p w:rsidR="00A7043F" w:rsidRPr="0056005F" w:rsidRDefault="00352464"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建成校园广播网，覆盖校园的教学区和生活区，具备无人值守及分级调控功能；建成校园监控系统，重点教学、办公、师生生活区域及外围区域180度/360度无死角监控摄像，保障校园安全。</w:t>
      </w:r>
    </w:p>
    <w:p w:rsidR="00187A6C" w:rsidRDefault="00352464" w:rsidP="0056005F">
      <w:pPr>
        <w:spacing w:line="360" w:lineRule="auto"/>
        <w:ind w:firstLineChars="200" w:firstLine="600"/>
        <w:rPr>
          <w:rFonts w:asciiTheme="minorEastAsia" w:hAnsiTheme="minorEastAsia" w:hint="eastAsia"/>
          <w:sz w:val="30"/>
          <w:szCs w:val="30"/>
        </w:rPr>
      </w:pPr>
      <w:r w:rsidRPr="0056005F">
        <w:rPr>
          <w:rFonts w:asciiTheme="minorEastAsia" w:hAnsiTheme="minorEastAsia" w:hint="eastAsia"/>
          <w:sz w:val="30"/>
          <w:szCs w:val="30"/>
        </w:rPr>
        <w:t>持续推进</w:t>
      </w:r>
      <w:r w:rsidR="00187A6C" w:rsidRPr="0056005F">
        <w:rPr>
          <w:rFonts w:asciiTheme="minorEastAsia" w:hAnsiTheme="minorEastAsia" w:hint="eastAsia"/>
          <w:sz w:val="30"/>
          <w:szCs w:val="30"/>
        </w:rPr>
        <w:t>建设高效的校园网络基础环境。</w:t>
      </w:r>
      <w:r w:rsidR="00DF4BCC" w:rsidRPr="0056005F">
        <w:rPr>
          <w:rFonts w:asciiTheme="minorEastAsia" w:hAnsiTheme="minorEastAsia" w:hint="eastAsia"/>
          <w:sz w:val="30"/>
          <w:szCs w:val="30"/>
        </w:rPr>
        <w:t>建设</w:t>
      </w:r>
      <w:proofErr w:type="gramStart"/>
      <w:r w:rsidR="00DF4BCC" w:rsidRPr="0056005F">
        <w:rPr>
          <w:rFonts w:asciiTheme="minorEastAsia" w:hAnsiTheme="minorEastAsia" w:hint="eastAsia"/>
          <w:sz w:val="30"/>
          <w:szCs w:val="30"/>
        </w:rPr>
        <w:t>砺能楼</w:t>
      </w:r>
      <w:proofErr w:type="gramEnd"/>
      <w:r w:rsidR="00DF4BCC" w:rsidRPr="0056005F">
        <w:rPr>
          <w:rFonts w:asciiTheme="minorEastAsia" w:hAnsiTheme="minorEastAsia" w:hint="eastAsia"/>
          <w:sz w:val="30"/>
          <w:szCs w:val="30"/>
        </w:rPr>
        <w:t>131中心机房的</w:t>
      </w:r>
      <w:r w:rsidR="00DF4BCC" w:rsidRPr="0056005F">
        <w:rPr>
          <w:rFonts w:asciiTheme="minorEastAsia" w:hAnsiTheme="minorEastAsia" w:hint="eastAsia"/>
          <w:sz w:val="30"/>
          <w:szCs w:val="30"/>
        </w:rPr>
        <w:lastRenderedPageBreak/>
        <w:t>校园网络中心节点，实现到楼宇骨干网络建设，千兆楼层汇聚。</w:t>
      </w:r>
      <w:r w:rsidR="00A13F3C" w:rsidRPr="0056005F">
        <w:rPr>
          <w:rFonts w:asciiTheme="minorEastAsia" w:hAnsiTheme="minorEastAsia" w:hint="eastAsia"/>
          <w:sz w:val="30"/>
          <w:szCs w:val="30"/>
        </w:rPr>
        <w:t>搭建校园网络安全边界防护，</w:t>
      </w:r>
      <w:r w:rsidR="00DF4BCC" w:rsidRPr="0056005F">
        <w:rPr>
          <w:rFonts w:asciiTheme="minorEastAsia" w:hAnsiTheme="minorEastAsia" w:hint="eastAsia"/>
          <w:sz w:val="30"/>
          <w:szCs w:val="30"/>
        </w:rPr>
        <w:t>保障学院网络信息安全；</w:t>
      </w:r>
    </w:p>
    <w:p w:rsidR="00251D4D" w:rsidRDefault="00251D4D" w:rsidP="00251D4D">
      <w:pPr>
        <w:spacing w:line="360" w:lineRule="auto"/>
        <w:rPr>
          <w:rFonts w:asciiTheme="minorEastAsia" w:hAnsiTheme="minorEastAsia" w:hint="eastAsia"/>
          <w:sz w:val="30"/>
          <w:szCs w:val="30"/>
        </w:rPr>
      </w:pPr>
      <w:r>
        <w:rPr>
          <w:rFonts w:asciiTheme="minorEastAsia" w:hAnsiTheme="minorEastAsia" w:hint="eastAsia"/>
          <w:sz w:val="30"/>
          <w:szCs w:val="30"/>
        </w:rPr>
        <w:t>二、目前从在的问题</w:t>
      </w:r>
    </w:p>
    <w:p w:rsidR="00251D4D" w:rsidRDefault="00251D4D" w:rsidP="00251D4D">
      <w:pPr>
        <w:spacing w:line="360" w:lineRule="auto"/>
        <w:rPr>
          <w:rFonts w:asciiTheme="minorEastAsia" w:hAnsiTheme="minorEastAsia" w:hint="eastAsia"/>
          <w:sz w:val="30"/>
          <w:szCs w:val="30"/>
        </w:rPr>
      </w:pPr>
      <w:r>
        <w:rPr>
          <w:rFonts w:asciiTheme="minorEastAsia" w:hAnsiTheme="minorEastAsia" w:hint="eastAsia"/>
          <w:sz w:val="30"/>
          <w:szCs w:val="30"/>
        </w:rPr>
        <w:t>1、基础网络建设方面：</w:t>
      </w:r>
    </w:p>
    <w:p w:rsidR="00251D4D" w:rsidRDefault="00251D4D" w:rsidP="00251D4D">
      <w:pPr>
        <w:spacing w:line="360" w:lineRule="auto"/>
        <w:rPr>
          <w:rFonts w:asciiTheme="minorEastAsia" w:hAnsiTheme="minorEastAsia" w:hint="eastAsia"/>
          <w:sz w:val="30"/>
          <w:szCs w:val="30"/>
        </w:rPr>
      </w:pPr>
      <w:proofErr w:type="gramStart"/>
      <w:r>
        <w:rPr>
          <w:rFonts w:asciiTheme="minorEastAsia" w:hAnsiTheme="minorEastAsia" w:hint="eastAsia"/>
          <w:sz w:val="30"/>
          <w:szCs w:val="30"/>
        </w:rPr>
        <w:t>博知楼、砺能楼基础</w:t>
      </w:r>
      <w:proofErr w:type="gramEnd"/>
      <w:r>
        <w:rPr>
          <w:rFonts w:asciiTheme="minorEastAsia" w:hAnsiTheme="minorEastAsia" w:hint="eastAsia"/>
          <w:sz w:val="30"/>
          <w:szCs w:val="30"/>
        </w:rPr>
        <w:t>网络环境未升级改造，</w:t>
      </w:r>
    </w:p>
    <w:p w:rsidR="00251D4D" w:rsidRDefault="00251D4D" w:rsidP="00251D4D">
      <w:pPr>
        <w:spacing w:line="360" w:lineRule="auto"/>
        <w:rPr>
          <w:rFonts w:asciiTheme="minorEastAsia" w:hAnsiTheme="minorEastAsia" w:hint="eastAsia"/>
          <w:sz w:val="30"/>
          <w:szCs w:val="30"/>
        </w:rPr>
      </w:pPr>
      <w:r>
        <w:rPr>
          <w:rFonts w:asciiTheme="minorEastAsia" w:hAnsiTheme="minorEastAsia" w:hint="eastAsia"/>
          <w:sz w:val="30"/>
          <w:szCs w:val="30"/>
        </w:rPr>
        <w:t>弱电井线路混乱，特别是图书馆强电、弱点、消防线路为分开，线路施工未达到标准。</w:t>
      </w:r>
    </w:p>
    <w:p w:rsidR="00251D4D" w:rsidRPr="00251D4D" w:rsidRDefault="00251D4D" w:rsidP="00251D4D">
      <w:pPr>
        <w:spacing w:line="360" w:lineRule="auto"/>
        <w:rPr>
          <w:rFonts w:asciiTheme="minorEastAsia" w:hAnsiTheme="minorEastAsia" w:hint="eastAsia"/>
          <w:color w:val="FF0000"/>
          <w:sz w:val="30"/>
          <w:szCs w:val="30"/>
        </w:rPr>
      </w:pPr>
      <w:r w:rsidRPr="00251D4D">
        <w:rPr>
          <w:rFonts w:asciiTheme="minorEastAsia" w:hAnsiTheme="minorEastAsia" w:hint="eastAsia"/>
          <w:color w:val="FF0000"/>
          <w:sz w:val="30"/>
          <w:szCs w:val="30"/>
        </w:rPr>
        <w:t>目前只有图书馆实现无线覆盖</w:t>
      </w:r>
    </w:p>
    <w:p w:rsidR="00251D4D" w:rsidRDefault="00251D4D" w:rsidP="00251D4D">
      <w:pPr>
        <w:spacing w:line="360" w:lineRule="auto"/>
        <w:rPr>
          <w:rFonts w:asciiTheme="minorEastAsia" w:hAnsiTheme="minorEastAsia" w:hint="eastAsia"/>
          <w:sz w:val="30"/>
          <w:szCs w:val="30"/>
        </w:rPr>
      </w:pPr>
      <w:r>
        <w:rPr>
          <w:rFonts w:asciiTheme="minorEastAsia" w:hAnsiTheme="minorEastAsia" w:hint="eastAsia"/>
          <w:sz w:val="30"/>
          <w:szCs w:val="30"/>
        </w:rPr>
        <w:t>校园网络结构单一，未做</w:t>
      </w:r>
      <w:proofErr w:type="gramStart"/>
      <w:r>
        <w:rPr>
          <w:rFonts w:asciiTheme="minorEastAsia" w:hAnsiTheme="minorEastAsia" w:hint="eastAsia"/>
          <w:sz w:val="30"/>
          <w:szCs w:val="30"/>
        </w:rPr>
        <w:t>双核心双</w:t>
      </w:r>
      <w:proofErr w:type="gramEnd"/>
      <w:r>
        <w:rPr>
          <w:rFonts w:asciiTheme="minorEastAsia" w:hAnsiTheme="minorEastAsia" w:hint="eastAsia"/>
          <w:sz w:val="30"/>
          <w:szCs w:val="30"/>
        </w:rPr>
        <w:t>链路的网络冗余</w:t>
      </w:r>
      <w:r w:rsidR="001C42E4">
        <w:rPr>
          <w:rFonts w:asciiTheme="minorEastAsia" w:hAnsiTheme="minorEastAsia" w:hint="eastAsia"/>
          <w:sz w:val="30"/>
          <w:szCs w:val="30"/>
        </w:rPr>
        <w:t>，单点故障风险较高。</w:t>
      </w:r>
    </w:p>
    <w:p w:rsidR="00251D4D" w:rsidRDefault="00251D4D" w:rsidP="00251D4D">
      <w:pPr>
        <w:spacing w:line="360" w:lineRule="auto"/>
        <w:rPr>
          <w:rFonts w:asciiTheme="minorEastAsia" w:hAnsiTheme="minorEastAsia" w:hint="eastAsia"/>
          <w:sz w:val="30"/>
          <w:szCs w:val="30"/>
        </w:rPr>
      </w:pPr>
      <w:r>
        <w:rPr>
          <w:rFonts w:asciiTheme="minorEastAsia" w:hAnsiTheme="minorEastAsia" w:hint="eastAsia"/>
          <w:sz w:val="30"/>
          <w:szCs w:val="30"/>
        </w:rPr>
        <w:t>2、业务系统和数据管理</w:t>
      </w:r>
    </w:p>
    <w:p w:rsidR="00251D4D" w:rsidRDefault="00251D4D" w:rsidP="00251D4D">
      <w:pPr>
        <w:spacing w:line="360" w:lineRule="auto"/>
        <w:rPr>
          <w:rFonts w:asciiTheme="minorEastAsia" w:hAnsiTheme="minorEastAsia" w:hint="eastAsia"/>
          <w:sz w:val="30"/>
          <w:szCs w:val="30"/>
        </w:rPr>
      </w:pPr>
      <w:r>
        <w:rPr>
          <w:rFonts w:asciiTheme="minorEastAsia" w:hAnsiTheme="minorEastAsia" w:hint="eastAsia"/>
          <w:sz w:val="30"/>
          <w:szCs w:val="30"/>
        </w:rPr>
        <w:t>现有业务系统</w:t>
      </w:r>
      <w:r w:rsidR="001C42E4">
        <w:rPr>
          <w:rFonts w:asciiTheme="minorEastAsia" w:hAnsiTheme="minorEastAsia" w:hint="eastAsia"/>
          <w:sz w:val="30"/>
          <w:szCs w:val="30"/>
        </w:rPr>
        <w:t>数据均为数据孤岛（图书馆管理系统和</w:t>
      </w:r>
      <w:proofErr w:type="gramStart"/>
      <w:r w:rsidR="001C42E4">
        <w:rPr>
          <w:rFonts w:asciiTheme="minorEastAsia" w:hAnsiTheme="minorEastAsia" w:hint="eastAsia"/>
          <w:sz w:val="30"/>
          <w:szCs w:val="30"/>
        </w:rPr>
        <w:t>一</w:t>
      </w:r>
      <w:proofErr w:type="gramEnd"/>
      <w:r w:rsidR="001C42E4">
        <w:rPr>
          <w:rFonts w:asciiTheme="minorEastAsia" w:hAnsiTheme="minorEastAsia" w:hint="eastAsia"/>
          <w:sz w:val="30"/>
          <w:szCs w:val="30"/>
        </w:rPr>
        <w:t>卡通数据交互为人工导入的方式）</w:t>
      </w:r>
    </w:p>
    <w:p w:rsidR="001C42E4" w:rsidRDefault="001C42E4" w:rsidP="00251D4D">
      <w:pPr>
        <w:spacing w:line="360" w:lineRule="auto"/>
        <w:rPr>
          <w:rFonts w:asciiTheme="minorEastAsia" w:hAnsiTheme="minorEastAsia" w:hint="eastAsia"/>
          <w:sz w:val="30"/>
          <w:szCs w:val="30"/>
        </w:rPr>
      </w:pPr>
      <w:r>
        <w:rPr>
          <w:rFonts w:asciiTheme="minorEastAsia" w:hAnsiTheme="minorEastAsia" w:hint="eastAsia"/>
          <w:sz w:val="30"/>
          <w:szCs w:val="30"/>
        </w:rPr>
        <w:t>现有业务系统需重新评估，是否能够满足下一步信息化建设需求</w:t>
      </w:r>
    </w:p>
    <w:p w:rsidR="001C42E4" w:rsidRDefault="001C42E4" w:rsidP="00251D4D">
      <w:pPr>
        <w:spacing w:line="360" w:lineRule="auto"/>
        <w:rPr>
          <w:rFonts w:asciiTheme="minorEastAsia" w:hAnsiTheme="minorEastAsia" w:hint="eastAsia"/>
          <w:sz w:val="30"/>
          <w:szCs w:val="30"/>
        </w:rPr>
      </w:pPr>
      <w:r>
        <w:rPr>
          <w:rFonts w:asciiTheme="minorEastAsia" w:hAnsiTheme="minorEastAsia" w:hint="eastAsia"/>
          <w:sz w:val="30"/>
          <w:szCs w:val="30"/>
        </w:rPr>
        <w:t>3、信息网络安全管理</w:t>
      </w:r>
    </w:p>
    <w:p w:rsidR="003F33D0" w:rsidRDefault="003F33D0" w:rsidP="00251D4D">
      <w:pPr>
        <w:spacing w:line="360" w:lineRule="auto"/>
        <w:rPr>
          <w:rFonts w:asciiTheme="minorEastAsia" w:hAnsiTheme="minorEastAsia" w:hint="eastAsia"/>
          <w:sz w:val="30"/>
          <w:szCs w:val="30"/>
        </w:rPr>
      </w:pPr>
      <w:r>
        <w:rPr>
          <w:rFonts w:asciiTheme="minorEastAsia" w:hAnsiTheme="minorEastAsia" w:hint="eastAsia"/>
          <w:sz w:val="30"/>
          <w:szCs w:val="30"/>
        </w:rPr>
        <w:t>业务系统缺乏安全防护管理，包括数据备份、账号和权限管理</w:t>
      </w:r>
    </w:p>
    <w:p w:rsidR="001C42E4" w:rsidRDefault="001C42E4" w:rsidP="00251D4D">
      <w:pPr>
        <w:spacing w:line="360" w:lineRule="auto"/>
        <w:rPr>
          <w:rFonts w:asciiTheme="minorEastAsia" w:hAnsiTheme="minorEastAsia" w:hint="eastAsia"/>
          <w:sz w:val="30"/>
          <w:szCs w:val="30"/>
        </w:rPr>
      </w:pPr>
      <w:r>
        <w:rPr>
          <w:rFonts w:asciiTheme="minorEastAsia" w:hAnsiTheme="minorEastAsia" w:hint="eastAsia"/>
          <w:sz w:val="30"/>
          <w:szCs w:val="30"/>
        </w:rPr>
        <w:t>边界安全防护单一，未做横向的安全防护</w:t>
      </w:r>
    </w:p>
    <w:p w:rsidR="001C42E4" w:rsidRDefault="001C42E4" w:rsidP="00251D4D">
      <w:pPr>
        <w:spacing w:line="360" w:lineRule="auto"/>
        <w:rPr>
          <w:rFonts w:asciiTheme="minorEastAsia" w:hAnsiTheme="minorEastAsia" w:hint="eastAsia"/>
          <w:sz w:val="30"/>
          <w:szCs w:val="30"/>
        </w:rPr>
      </w:pPr>
      <w:r>
        <w:rPr>
          <w:rFonts w:asciiTheme="minorEastAsia" w:hAnsiTheme="minorEastAsia" w:hint="eastAsia"/>
          <w:sz w:val="30"/>
          <w:szCs w:val="30"/>
        </w:rPr>
        <w:t>缺乏终端准入（影响校园网络质量）</w:t>
      </w:r>
      <w:r>
        <w:rPr>
          <w:rFonts w:asciiTheme="minorEastAsia" w:hAnsiTheme="minorEastAsia" w:hint="eastAsia"/>
          <w:sz w:val="30"/>
          <w:szCs w:val="30"/>
        </w:rPr>
        <w:t>和安全认证</w:t>
      </w:r>
    </w:p>
    <w:p w:rsidR="001C42E4" w:rsidRDefault="001C42E4" w:rsidP="00251D4D">
      <w:pPr>
        <w:spacing w:line="360" w:lineRule="auto"/>
        <w:rPr>
          <w:rFonts w:asciiTheme="minorEastAsia" w:hAnsiTheme="minorEastAsia" w:hint="eastAsia"/>
          <w:sz w:val="30"/>
          <w:szCs w:val="30"/>
        </w:rPr>
      </w:pPr>
      <w:r>
        <w:rPr>
          <w:rFonts w:asciiTheme="minorEastAsia" w:hAnsiTheme="minorEastAsia" w:hint="eastAsia"/>
          <w:sz w:val="30"/>
          <w:szCs w:val="30"/>
        </w:rPr>
        <w:t>网络</w:t>
      </w:r>
      <w:r w:rsidR="003F33D0">
        <w:rPr>
          <w:rFonts w:asciiTheme="minorEastAsia" w:hAnsiTheme="minorEastAsia" w:hint="eastAsia"/>
          <w:sz w:val="30"/>
          <w:szCs w:val="30"/>
        </w:rPr>
        <w:t>施工较为混乱，电信介入校园网络建设 ，存在风险。</w:t>
      </w:r>
    </w:p>
    <w:p w:rsidR="003F33D0" w:rsidRDefault="003F33D0" w:rsidP="00251D4D">
      <w:pPr>
        <w:spacing w:line="360" w:lineRule="auto"/>
        <w:rPr>
          <w:rFonts w:asciiTheme="minorEastAsia" w:hAnsiTheme="minorEastAsia" w:hint="eastAsia"/>
          <w:sz w:val="30"/>
          <w:szCs w:val="30"/>
        </w:rPr>
      </w:pPr>
    </w:p>
    <w:p w:rsidR="003F33D0" w:rsidRDefault="003F33D0" w:rsidP="00251D4D">
      <w:pPr>
        <w:spacing w:line="360" w:lineRule="auto"/>
        <w:rPr>
          <w:rFonts w:asciiTheme="minorEastAsia" w:hAnsiTheme="minorEastAsia" w:hint="eastAsia"/>
          <w:sz w:val="30"/>
          <w:szCs w:val="30"/>
        </w:rPr>
      </w:pPr>
      <w:r>
        <w:rPr>
          <w:rFonts w:asciiTheme="minorEastAsia" w:hAnsiTheme="minorEastAsia" w:hint="eastAsia"/>
          <w:sz w:val="30"/>
          <w:szCs w:val="30"/>
        </w:rPr>
        <w:t>根据</w:t>
      </w:r>
      <w:r>
        <w:rPr>
          <w:rFonts w:asciiTheme="minorEastAsia" w:hAnsiTheme="minorEastAsia" w:cstheme="minorEastAsia" w:hint="eastAsia"/>
          <w:sz w:val="28"/>
          <w:szCs w:val="28"/>
        </w:rPr>
        <w:t>《教育信息化2.0 行动计划》，依照国家《智慧校园总体框架（GBT36342-2018）》，</w:t>
      </w:r>
      <w:r w:rsidRPr="001C42E4">
        <w:rPr>
          <w:rFonts w:asciiTheme="minorEastAsia" w:hAnsiTheme="minorEastAsia" w:hint="eastAsia"/>
          <w:sz w:val="30"/>
          <w:szCs w:val="30"/>
        </w:rPr>
        <w:t xml:space="preserve"> </w:t>
      </w:r>
      <w:r>
        <w:rPr>
          <w:rFonts w:asciiTheme="minorEastAsia" w:hAnsiTheme="minorEastAsia" w:hint="eastAsia"/>
          <w:sz w:val="30"/>
          <w:szCs w:val="30"/>
        </w:rPr>
        <w:t>文件要求和目前学院急需待解决的问题信息中心提出以下数字化校园建设总体方案（初稿）</w:t>
      </w:r>
    </w:p>
    <w:p w:rsidR="00922CAA" w:rsidRDefault="00922CAA" w:rsidP="00251D4D">
      <w:pPr>
        <w:spacing w:line="360" w:lineRule="auto"/>
        <w:rPr>
          <w:rFonts w:asciiTheme="minorEastAsia" w:hAnsiTheme="minorEastAsia" w:hint="eastAsia"/>
          <w:sz w:val="30"/>
          <w:szCs w:val="30"/>
        </w:rPr>
      </w:pPr>
      <w:r>
        <w:rPr>
          <w:rFonts w:asciiTheme="minorEastAsia" w:hAnsiTheme="minorEastAsia" w:hint="eastAsia"/>
          <w:sz w:val="30"/>
          <w:szCs w:val="30"/>
        </w:rPr>
        <w:lastRenderedPageBreak/>
        <w:t>建设目标：</w:t>
      </w:r>
    </w:p>
    <w:p w:rsidR="00922CAA" w:rsidRDefault="00922CAA" w:rsidP="00251D4D">
      <w:pPr>
        <w:spacing w:line="360" w:lineRule="auto"/>
        <w:rPr>
          <w:rFonts w:asciiTheme="minorEastAsia" w:hAnsiTheme="minorEastAsia" w:hint="eastAsia"/>
          <w:sz w:val="30"/>
          <w:szCs w:val="30"/>
        </w:rPr>
      </w:pPr>
      <w:bookmarkStart w:id="0" w:name="_GoBack"/>
      <w:bookmarkEnd w:id="0"/>
    </w:p>
    <w:p w:rsidR="003F33D0" w:rsidRPr="001C42E4" w:rsidRDefault="003F33D0" w:rsidP="00251D4D">
      <w:pPr>
        <w:spacing w:line="360" w:lineRule="auto"/>
        <w:rPr>
          <w:rFonts w:asciiTheme="minorEastAsia" w:hAnsiTheme="minorEastAsia" w:hint="eastAsia"/>
          <w:sz w:val="30"/>
          <w:szCs w:val="30"/>
        </w:rPr>
      </w:pPr>
    </w:p>
    <w:p w:rsidR="00251D4D" w:rsidRPr="00251D4D" w:rsidRDefault="00251D4D" w:rsidP="00251D4D">
      <w:pPr>
        <w:spacing w:line="360" w:lineRule="auto"/>
        <w:rPr>
          <w:rFonts w:asciiTheme="minorEastAsia" w:hAnsiTheme="minorEastAsia"/>
          <w:sz w:val="30"/>
          <w:szCs w:val="30"/>
        </w:rPr>
      </w:pPr>
    </w:p>
    <w:p w:rsidR="00A7043F" w:rsidRPr="0056005F" w:rsidRDefault="00A13F3C" w:rsidP="0056005F">
      <w:pPr>
        <w:spacing w:line="360" w:lineRule="auto"/>
        <w:ind w:firstLineChars="200" w:firstLine="723"/>
        <w:rPr>
          <w:rFonts w:asciiTheme="minorEastAsia" w:hAnsiTheme="minorEastAsia"/>
          <w:b/>
          <w:sz w:val="36"/>
          <w:szCs w:val="36"/>
        </w:rPr>
      </w:pPr>
      <w:r w:rsidRPr="0056005F">
        <w:rPr>
          <w:rFonts w:asciiTheme="minorEastAsia" w:hAnsiTheme="minorEastAsia"/>
          <w:b/>
          <w:sz w:val="36"/>
          <w:szCs w:val="36"/>
        </w:rPr>
        <w:t>二</w:t>
      </w:r>
      <w:r w:rsidRPr="0056005F">
        <w:rPr>
          <w:rFonts w:asciiTheme="minorEastAsia" w:hAnsiTheme="minorEastAsia" w:hint="eastAsia"/>
          <w:b/>
          <w:sz w:val="36"/>
          <w:szCs w:val="36"/>
        </w:rPr>
        <w:t>、</w:t>
      </w:r>
      <w:r w:rsidRPr="0056005F">
        <w:rPr>
          <w:rFonts w:asciiTheme="minorEastAsia" w:hAnsiTheme="minorEastAsia"/>
          <w:b/>
          <w:sz w:val="36"/>
          <w:szCs w:val="36"/>
        </w:rPr>
        <w:t>信息化建设规划</w:t>
      </w:r>
    </w:p>
    <w:p w:rsidR="00A13F3C" w:rsidRPr="00E51F32" w:rsidRDefault="00A13F3C" w:rsidP="00E51F32">
      <w:pPr>
        <w:spacing w:line="360" w:lineRule="auto"/>
        <w:ind w:firstLineChars="200" w:firstLine="602"/>
        <w:rPr>
          <w:rFonts w:asciiTheme="minorEastAsia" w:hAnsiTheme="minorEastAsia"/>
          <w:b/>
          <w:sz w:val="30"/>
          <w:szCs w:val="30"/>
        </w:rPr>
      </w:pPr>
      <w:r w:rsidRPr="00E51F32">
        <w:rPr>
          <w:rFonts w:asciiTheme="minorEastAsia" w:hAnsiTheme="minorEastAsia" w:hint="eastAsia"/>
          <w:b/>
          <w:sz w:val="30"/>
          <w:szCs w:val="30"/>
        </w:rPr>
        <w:t>整体发展思路</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1、统筹规划，分步实施。坚持从学院全局高度统一标准，统一规划，整体部署；根据学院实际情况分步分期实施具体项目，掌握建设的“急所”和“重点”，保证整体规划逐步落实。</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2、整体推进，突出重点。根据统一规划部署，促进全院教学、科研、管理服务各领域信息化的全面推进，同时避免全面铺开，抓重点项目建设，提高我院有限建设资源的使用效率和示范效果。</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3、需求驱动，务求实效。立足学院各部门具体业务需求，满足师生教学和科研对数字校园的需求为根本导向，只有解决实际问题，信息化才能真正生根。</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4、立足高端，跨越发展。高起点制定信息化发展规划，尽可能引入最新信息化技术和产品，充分发挥我院的后发优势，争取技术、管理机制与经费到位，实现我院信息化建设的跨越式发展。</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规划总体目标</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通过前两年和后三年共五年的跨越式建设与发展，不断完善校园网络和公共服务基础设施，外网接入多链路（电信、联通、移动、教育信息网等），办公、教学、生活区域无线WIFI全覆盖率达70%；构建以“云服务、</w:t>
      </w:r>
      <w:r w:rsidRPr="0056005F">
        <w:rPr>
          <w:rFonts w:asciiTheme="minorEastAsia" w:hAnsiTheme="minorEastAsia" w:hint="eastAsia"/>
          <w:sz w:val="30"/>
          <w:szCs w:val="30"/>
        </w:rPr>
        <w:lastRenderedPageBreak/>
        <w:t xml:space="preserve">云计算”为核心的资源虚拟化、管理集中化的公共计算环境，实现信息的全方位获得和共享，实现办公自动化；充分利用信息技术对学院教学、科研、管理和服务的各项业务进行现代化改造，提高信息流转效率，全面提升师生的信息化素养；建设稳定、高效的信息化管理运行机制。 </w:t>
      </w:r>
    </w:p>
    <w:p w:rsidR="00A13F3C" w:rsidRPr="00E51F32" w:rsidRDefault="00A13F3C" w:rsidP="00E51F32">
      <w:pPr>
        <w:spacing w:line="360" w:lineRule="auto"/>
        <w:ind w:firstLineChars="200" w:firstLine="602"/>
        <w:rPr>
          <w:rFonts w:asciiTheme="minorEastAsia" w:hAnsiTheme="minorEastAsia"/>
          <w:b/>
          <w:sz w:val="30"/>
          <w:szCs w:val="30"/>
        </w:rPr>
      </w:pPr>
      <w:r w:rsidRPr="00E51F32">
        <w:rPr>
          <w:rFonts w:asciiTheme="minorEastAsia" w:hAnsiTheme="minorEastAsia" w:hint="eastAsia"/>
          <w:b/>
          <w:sz w:val="30"/>
          <w:szCs w:val="30"/>
        </w:rPr>
        <w:t>规划建设内容</w:t>
      </w:r>
    </w:p>
    <w:p w:rsidR="00A13F3C" w:rsidRPr="00E51F32" w:rsidRDefault="00A13F3C" w:rsidP="00E51F32">
      <w:pPr>
        <w:spacing w:line="360" w:lineRule="auto"/>
        <w:ind w:firstLineChars="200" w:firstLine="602"/>
        <w:rPr>
          <w:rFonts w:asciiTheme="minorEastAsia" w:hAnsiTheme="minorEastAsia"/>
          <w:b/>
          <w:sz w:val="30"/>
          <w:szCs w:val="30"/>
        </w:rPr>
      </w:pPr>
      <w:r w:rsidRPr="00E51F32">
        <w:rPr>
          <w:rFonts w:asciiTheme="minorEastAsia" w:hAnsiTheme="minorEastAsia" w:hint="eastAsia"/>
          <w:b/>
          <w:sz w:val="30"/>
          <w:szCs w:val="30"/>
        </w:rPr>
        <w:t>第一阶段</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建成实现教学、科研、管理、服务、安全等各类数据管理的信息化和数据交换的规范化。</w:t>
      </w:r>
    </w:p>
    <w:p w:rsidR="00A13F3C" w:rsidRPr="0056005F" w:rsidRDefault="00AD2DE7"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w:t>
      </w:r>
      <w:r w:rsidR="00A13F3C" w:rsidRPr="0056005F">
        <w:rPr>
          <w:rFonts w:asciiTheme="minorEastAsia" w:hAnsiTheme="minorEastAsia" w:hint="eastAsia"/>
          <w:sz w:val="30"/>
          <w:szCs w:val="30"/>
        </w:rPr>
        <w:t>制订校园信息标准和数据使用规范，建立校园公共数据库。建立包括《网络信息工程建设规范》、《信息系统开发及数据交换标准》、《信息编码标准》等全院统一的信息化标准规范体系。</w:t>
      </w:r>
    </w:p>
    <w:p w:rsidR="00A13F3C" w:rsidRPr="0056005F" w:rsidRDefault="00AD2DE7"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w:t>
      </w:r>
      <w:r w:rsidR="005C5B93">
        <w:rPr>
          <w:rFonts w:asciiTheme="minorEastAsia" w:hAnsiTheme="minorEastAsia" w:hint="eastAsia"/>
          <w:sz w:val="30"/>
          <w:szCs w:val="30"/>
        </w:rPr>
        <w:t>、</w:t>
      </w:r>
      <w:r w:rsidR="00A13F3C" w:rsidRPr="0056005F">
        <w:rPr>
          <w:rFonts w:asciiTheme="minorEastAsia" w:hAnsiTheme="minorEastAsia" w:hint="eastAsia"/>
          <w:sz w:val="30"/>
          <w:szCs w:val="30"/>
        </w:rPr>
        <w:t>建成数字化校园数据中心。包含图文管理系统、办公OA系统、教务管理系统、学工管理系统、数字迎新系统、公寓管理系统、毕业生离校手续系统、实训室管理系统、档案网络管理系统、国有资产管理系统、财务管理系统等业务系统便于学院日常事务和学生的数字化管理。</w:t>
      </w:r>
    </w:p>
    <w:p w:rsidR="00A13F3C" w:rsidRPr="0056005F" w:rsidRDefault="00AD2DE7"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3</w:t>
      </w:r>
      <w:r w:rsidR="005C5B93">
        <w:rPr>
          <w:rFonts w:asciiTheme="minorEastAsia" w:hAnsiTheme="minorEastAsia" w:hint="eastAsia"/>
          <w:sz w:val="30"/>
          <w:szCs w:val="30"/>
        </w:rPr>
        <w:t>、</w:t>
      </w:r>
      <w:r w:rsidR="00A13F3C" w:rsidRPr="0056005F">
        <w:rPr>
          <w:rFonts w:asciiTheme="minorEastAsia" w:hAnsiTheme="minorEastAsia" w:hint="eastAsia"/>
          <w:sz w:val="30"/>
          <w:szCs w:val="30"/>
        </w:rPr>
        <w:t>建成的校园广播网，音频播放系统覆盖校园的教学区和生活区，具备无人值守及分级调控功能。（完善）</w:t>
      </w:r>
    </w:p>
    <w:p w:rsidR="00A13F3C" w:rsidRPr="0056005F" w:rsidRDefault="005C5B93"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4、</w:t>
      </w:r>
      <w:r w:rsidR="00A13F3C" w:rsidRPr="0056005F">
        <w:rPr>
          <w:rFonts w:asciiTheme="minorEastAsia" w:hAnsiTheme="minorEastAsia" w:hint="eastAsia"/>
          <w:sz w:val="30"/>
          <w:szCs w:val="30"/>
        </w:rPr>
        <w:t>建成校园监控系统。主控室可实现远程管理。学院出入口、资料室、档案室等重点区域配备高清监控，操场等外围配备180度/360度无死角监控摄像。（完善或重建）</w:t>
      </w:r>
    </w:p>
    <w:p w:rsidR="00A13F3C" w:rsidRPr="0056005F" w:rsidRDefault="00E51F32"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5、</w:t>
      </w:r>
      <w:r w:rsidR="002237D7" w:rsidRPr="0056005F">
        <w:rPr>
          <w:rFonts w:asciiTheme="minorEastAsia" w:hAnsiTheme="minorEastAsia" w:hint="eastAsia"/>
          <w:sz w:val="30"/>
          <w:szCs w:val="30"/>
        </w:rPr>
        <w:t>升级完善</w:t>
      </w:r>
      <w:r w:rsidR="00A13F3C" w:rsidRPr="0056005F">
        <w:rPr>
          <w:rFonts w:asciiTheme="minorEastAsia" w:hAnsiTheme="minorEastAsia" w:hint="eastAsia"/>
          <w:sz w:val="30"/>
          <w:szCs w:val="30"/>
        </w:rPr>
        <w:t>校园</w:t>
      </w:r>
      <w:proofErr w:type="gramStart"/>
      <w:r w:rsidR="00A13F3C" w:rsidRPr="0056005F">
        <w:rPr>
          <w:rFonts w:asciiTheme="minorEastAsia" w:hAnsiTheme="minorEastAsia" w:hint="eastAsia"/>
          <w:sz w:val="30"/>
          <w:szCs w:val="30"/>
        </w:rPr>
        <w:t>一</w:t>
      </w:r>
      <w:proofErr w:type="gramEnd"/>
      <w:r w:rsidR="00A13F3C" w:rsidRPr="0056005F">
        <w:rPr>
          <w:rFonts w:asciiTheme="minorEastAsia" w:hAnsiTheme="minorEastAsia" w:hint="eastAsia"/>
          <w:sz w:val="30"/>
          <w:szCs w:val="30"/>
        </w:rPr>
        <w:t>卡通系统。实现就餐、购物、图书借阅、信息存储、考勤及门禁管理、定位等功能</w:t>
      </w:r>
      <w:r w:rsidR="002237D7" w:rsidRPr="0056005F">
        <w:rPr>
          <w:rFonts w:asciiTheme="minorEastAsia" w:hAnsiTheme="minorEastAsia" w:hint="eastAsia"/>
          <w:sz w:val="30"/>
          <w:szCs w:val="30"/>
        </w:rPr>
        <w:t>，并接入到校园数据中心</w:t>
      </w:r>
      <w:r w:rsidR="00A13F3C" w:rsidRPr="0056005F">
        <w:rPr>
          <w:rFonts w:asciiTheme="minorEastAsia" w:hAnsiTheme="minorEastAsia" w:hint="eastAsia"/>
          <w:sz w:val="30"/>
          <w:szCs w:val="30"/>
        </w:rPr>
        <w:t>。</w:t>
      </w:r>
    </w:p>
    <w:p w:rsidR="00A13F3C" w:rsidRPr="0056005F" w:rsidRDefault="00E51F32"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lastRenderedPageBreak/>
        <w:t>6、</w:t>
      </w:r>
      <w:r w:rsidR="00A13F3C" w:rsidRPr="0056005F">
        <w:rPr>
          <w:rFonts w:asciiTheme="minorEastAsia" w:hAnsiTheme="minorEastAsia" w:hint="eastAsia"/>
          <w:sz w:val="30"/>
          <w:szCs w:val="30"/>
        </w:rPr>
        <w:t>随着图书办公综合楼的建成及上述众多应用信息系统的购置、应用，外网接入带宽需达到</w:t>
      </w:r>
      <w:r w:rsidR="002237D7" w:rsidRPr="0056005F">
        <w:rPr>
          <w:rFonts w:asciiTheme="minorEastAsia" w:hAnsiTheme="minorEastAsia" w:hint="eastAsia"/>
          <w:sz w:val="30"/>
          <w:szCs w:val="30"/>
        </w:rPr>
        <w:t>GB</w:t>
      </w:r>
      <w:r w:rsidR="00A13F3C" w:rsidRPr="0056005F">
        <w:rPr>
          <w:rFonts w:asciiTheme="minorEastAsia" w:hAnsiTheme="minorEastAsia" w:hint="eastAsia"/>
          <w:sz w:val="30"/>
          <w:szCs w:val="30"/>
        </w:rPr>
        <w:t>以上，内网主干带宽</w:t>
      </w:r>
      <w:r w:rsidR="002237D7" w:rsidRPr="0056005F">
        <w:rPr>
          <w:rFonts w:asciiTheme="minorEastAsia" w:hAnsiTheme="minorEastAsia" w:hint="eastAsia"/>
          <w:sz w:val="30"/>
          <w:szCs w:val="30"/>
        </w:rPr>
        <w:t>万兆</w:t>
      </w:r>
      <w:r w:rsidR="00A13F3C" w:rsidRPr="0056005F">
        <w:rPr>
          <w:rFonts w:asciiTheme="minorEastAsia" w:hAnsiTheme="minorEastAsia" w:hint="eastAsia"/>
          <w:sz w:val="30"/>
          <w:szCs w:val="30"/>
        </w:rPr>
        <w:t>到汇聚，</w:t>
      </w:r>
      <w:r w:rsidR="002237D7" w:rsidRPr="0056005F">
        <w:rPr>
          <w:rFonts w:asciiTheme="minorEastAsia" w:hAnsiTheme="minorEastAsia" w:hint="eastAsia"/>
          <w:sz w:val="30"/>
          <w:szCs w:val="30"/>
        </w:rPr>
        <w:t>千兆</w:t>
      </w:r>
      <w:r w:rsidR="00A13F3C" w:rsidRPr="0056005F">
        <w:rPr>
          <w:rFonts w:asciiTheme="minorEastAsia" w:hAnsiTheme="minorEastAsia" w:hint="eastAsia"/>
          <w:sz w:val="30"/>
          <w:szCs w:val="30"/>
        </w:rPr>
        <w:t>到桌面。</w:t>
      </w:r>
    </w:p>
    <w:p w:rsidR="00A13F3C" w:rsidRPr="0056005F" w:rsidRDefault="00E51F32"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7、</w:t>
      </w:r>
      <w:r w:rsidR="00A13F3C" w:rsidRPr="0056005F">
        <w:rPr>
          <w:rFonts w:asciiTheme="minorEastAsia" w:hAnsiTheme="minorEastAsia" w:hint="eastAsia"/>
          <w:sz w:val="30"/>
          <w:szCs w:val="30"/>
        </w:rPr>
        <w:t>实现学生食堂、宿舍及体育场（包括篮球场和排球场、网球场）空间无线WIFI全覆盖。其中，学生宿舍有偿</w:t>
      </w:r>
      <w:r w:rsidR="002237D7" w:rsidRPr="0056005F">
        <w:rPr>
          <w:rFonts w:asciiTheme="minorEastAsia" w:hAnsiTheme="minorEastAsia" w:hint="eastAsia"/>
          <w:sz w:val="30"/>
          <w:szCs w:val="30"/>
        </w:rPr>
        <w:t>有线、</w:t>
      </w:r>
      <w:r w:rsidR="00A13F3C" w:rsidRPr="0056005F">
        <w:rPr>
          <w:rFonts w:asciiTheme="minorEastAsia" w:hAnsiTheme="minorEastAsia" w:hint="eastAsia"/>
          <w:sz w:val="30"/>
          <w:szCs w:val="30"/>
        </w:rPr>
        <w:t>无线上网，食堂及体育场免费无线上网。</w:t>
      </w:r>
    </w:p>
    <w:p w:rsidR="00A13F3C" w:rsidRPr="00E51F32" w:rsidRDefault="00A13F3C" w:rsidP="00E51F32">
      <w:pPr>
        <w:spacing w:line="360" w:lineRule="auto"/>
        <w:ind w:firstLineChars="200" w:firstLine="602"/>
        <w:rPr>
          <w:rFonts w:asciiTheme="minorEastAsia" w:hAnsiTheme="minorEastAsia"/>
          <w:b/>
          <w:sz w:val="30"/>
          <w:szCs w:val="30"/>
        </w:rPr>
      </w:pPr>
      <w:r w:rsidRPr="00E51F32">
        <w:rPr>
          <w:rFonts w:asciiTheme="minorEastAsia" w:hAnsiTheme="minorEastAsia" w:hint="eastAsia"/>
          <w:b/>
          <w:sz w:val="30"/>
          <w:szCs w:val="30"/>
        </w:rPr>
        <w:t>第二阶段</w:t>
      </w:r>
    </w:p>
    <w:p w:rsidR="00A13F3C" w:rsidRPr="0056005F" w:rsidRDefault="00E51F32"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w:t>
      </w:r>
      <w:r w:rsidR="00A13F3C" w:rsidRPr="0056005F">
        <w:rPr>
          <w:rFonts w:asciiTheme="minorEastAsia" w:hAnsiTheme="minorEastAsia" w:hint="eastAsia"/>
          <w:sz w:val="30"/>
          <w:szCs w:val="30"/>
        </w:rPr>
        <w:t>基本实现全院办公区、教学区、生活区以及校园内主要室外空间无线WIFI全覆盖。</w:t>
      </w:r>
    </w:p>
    <w:p w:rsidR="00A13F3C" w:rsidRPr="0056005F" w:rsidRDefault="00E51F32"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w:t>
      </w:r>
      <w:r w:rsidR="00A13F3C" w:rsidRPr="0056005F">
        <w:rPr>
          <w:rFonts w:asciiTheme="minorEastAsia" w:hAnsiTheme="minorEastAsia" w:hint="eastAsia"/>
          <w:sz w:val="30"/>
          <w:szCs w:val="30"/>
        </w:rPr>
        <w:t>建成科学丰富的教育教学资源库、数字化技能实训室、虚拟仿真实训环境。</w:t>
      </w:r>
    </w:p>
    <w:p w:rsidR="00A13F3C" w:rsidRPr="0056005F" w:rsidRDefault="00E51F32"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3、</w:t>
      </w:r>
      <w:r w:rsidR="00A13F3C" w:rsidRPr="0056005F">
        <w:rPr>
          <w:rFonts w:asciiTheme="minorEastAsia" w:hAnsiTheme="minorEastAsia" w:hint="eastAsia"/>
          <w:sz w:val="30"/>
          <w:szCs w:val="30"/>
        </w:rPr>
        <w:t>建设网络教学平台</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网络教学平台的建设的意义在于对教学过程（课件的制作与发布、教学组织、教学交互、学习支持和教学评价）的全面支持，到教学的组织管理（用户与课程的管理），再到与网络教学资源库（可购买或参与省内外兄弟院校项目研究共享资源）及其管理系统的整合，集成了网络教学需要的子系统，构建了一个比较完整的网上教学支撑环境。紧紧结合学院教学改革，利用网络教学平台，在校园内大力推广多媒体教学、微课堂、MOOCs（慕课）、翻转课堂的教学方式改革，改变广大教师的教学方法和学生的学习方法。</w:t>
      </w:r>
    </w:p>
    <w:p w:rsidR="00A13F3C" w:rsidRPr="0056005F" w:rsidRDefault="00E51F32"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4、</w:t>
      </w:r>
      <w:r w:rsidR="00A13F3C" w:rsidRPr="0056005F">
        <w:rPr>
          <w:rFonts w:asciiTheme="minorEastAsia" w:hAnsiTheme="minorEastAsia" w:hint="eastAsia"/>
          <w:sz w:val="30"/>
          <w:szCs w:val="30"/>
        </w:rPr>
        <w:t>建设学院公开课工程</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“云课堂”是一类面向教育和培训行业的互联网服务，通过租用网络互动直播技术服务的方式，可以实现面向全国的高质量的网络同步和异步</w:t>
      </w:r>
      <w:r w:rsidRPr="0056005F">
        <w:rPr>
          <w:rFonts w:asciiTheme="minorEastAsia" w:hAnsiTheme="minorEastAsia" w:hint="eastAsia"/>
          <w:sz w:val="30"/>
          <w:szCs w:val="30"/>
        </w:rPr>
        <w:lastRenderedPageBreak/>
        <w:t>教学与培训，是一种真正完全突破时空限制的全方位互动性学习模式。利用校园网络建立本校的</w:t>
      </w:r>
      <w:proofErr w:type="gramStart"/>
      <w:r w:rsidRPr="0056005F">
        <w:rPr>
          <w:rFonts w:asciiTheme="minorEastAsia" w:hAnsiTheme="minorEastAsia" w:hint="eastAsia"/>
          <w:sz w:val="30"/>
          <w:szCs w:val="30"/>
        </w:rPr>
        <w:t>私有云</w:t>
      </w:r>
      <w:proofErr w:type="gramEnd"/>
      <w:r w:rsidRPr="0056005F">
        <w:rPr>
          <w:rFonts w:asciiTheme="minorEastAsia" w:hAnsiTheme="minorEastAsia" w:hint="eastAsia"/>
          <w:sz w:val="30"/>
          <w:szCs w:val="30"/>
        </w:rPr>
        <w:t>“云课堂”，将本校的精品课程为本校和社会提供服务，并于社会</w:t>
      </w:r>
      <w:proofErr w:type="gramStart"/>
      <w:r w:rsidRPr="0056005F">
        <w:rPr>
          <w:rFonts w:asciiTheme="minorEastAsia" w:hAnsiTheme="minorEastAsia" w:hint="eastAsia"/>
          <w:sz w:val="30"/>
          <w:szCs w:val="30"/>
        </w:rPr>
        <w:t>公有云</w:t>
      </w:r>
      <w:proofErr w:type="gramEnd"/>
      <w:r w:rsidRPr="0056005F">
        <w:rPr>
          <w:rFonts w:asciiTheme="minorEastAsia" w:hAnsiTheme="minorEastAsia" w:hint="eastAsia"/>
          <w:sz w:val="30"/>
          <w:szCs w:val="30"/>
        </w:rPr>
        <w:t>课堂结构合作，为师生提供信息教育服务。</w:t>
      </w:r>
    </w:p>
    <w:p w:rsidR="00A13F3C" w:rsidRPr="0056005F" w:rsidRDefault="00E51F32"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5、</w:t>
      </w:r>
      <w:r w:rsidR="00A13F3C" w:rsidRPr="0056005F">
        <w:rPr>
          <w:rFonts w:asciiTheme="minorEastAsia" w:hAnsiTheme="minorEastAsia" w:hint="eastAsia"/>
          <w:sz w:val="30"/>
          <w:szCs w:val="30"/>
        </w:rPr>
        <w:t>建设移动校园</w:t>
      </w:r>
      <w:r w:rsidR="00AD2DE7">
        <w:rPr>
          <w:rFonts w:asciiTheme="minorEastAsia" w:hAnsiTheme="minorEastAsia" w:hint="eastAsia"/>
          <w:sz w:val="30"/>
          <w:szCs w:val="30"/>
        </w:rPr>
        <w:t>平台</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移动校园是一种基于传统互联网和移动互联网技术，以智能手机、平板电脑等小型化移动通信设备为信息载体，为学习者营造情景交互式的学习范围，实现在学习环境、学习资源和学习活动上均以学习者为中心的虚拟校园。需要首先架构移动校园APP，然后逐步升级改造校内各种应用系统，使校内各种应用系统支持移动智能终端，从而实现移动校园。</w:t>
      </w:r>
    </w:p>
    <w:p w:rsidR="00A13F3C" w:rsidRPr="0056005F" w:rsidRDefault="00E51F32"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6、</w:t>
      </w:r>
      <w:r w:rsidR="00A13F3C" w:rsidRPr="0056005F">
        <w:rPr>
          <w:rFonts w:asciiTheme="minorEastAsia" w:hAnsiTheme="minorEastAsia" w:hint="eastAsia"/>
          <w:sz w:val="30"/>
          <w:szCs w:val="30"/>
        </w:rPr>
        <w:t>建设学生综合管理</w:t>
      </w:r>
      <w:r w:rsidR="0056005F" w:rsidRPr="0056005F">
        <w:rPr>
          <w:rFonts w:asciiTheme="minorEastAsia" w:hAnsiTheme="minorEastAsia" w:hint="eastAsia"/>
          <w:sz w:val="30"/>
          <w:szCs w:val="30"/>
        </w:rPr>
        <w:t>平台</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从高校学生管理工作出发、涵盖了学生迎新入校、学生信息管理、学期注册、学生日常行为考核、综合测评自动计算、成绩管理、学分</w:t>
      </w:r>
      <w:proofErr w:type="gramStart"/>
      <w:r w:rsidRPr="0056005F">
        <w:rPr>
          <w:rFonts w:asciiTheme="minorEastAsia" w:hAnsiTheme="minorEastAsia" w:hint="eastAsia"/>
          <w:sz w:val="30"/>
          <w:szCs w:val="30"/>
        </w:rPr>
        <w:t>绩</w:t>
      </w:r>
      <w:proofErr w:type="gramEnd"/>
      <w:r w:rsidRPr="0056005F">
        <w:rPr>
          <w:rFonts w:asciiTheme="minorEastAsia" w:hAnsiTheme="minorEastAsia" w:hint="eastAsia"/>
          <w:sz w:val="30"/>
          <w:szCs w:val="30"/>
        </w:rPr>
        <w:t>自动计算、奖助学金网上申报审核、贫困建档网上申报审核、勤工助学网上申报审核、荣誉处分信息化管理、学生离校管理等等方面。为学生管理工作带来便利，同时信息的电子化管理为日后的大数据挖掘提供强有力的保障。</w:t>
      </w:r>
    </w:p>
    <w:p w:rsidR="00A13F3C" w:rsidRPr="0056005F" w:rsidRDefault="00E51F32"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7、</w:t>
      </w:r>
      <w:r w:rsidR="00A13F3C" w:rsidRPr="0056005F">
        <w:rPr>
          <w:rFonts w:asciiTheme="minorEastAsia" w:hAnsiTheme="minorEastAsia" w:hint="eastAsia"/>
          <w:sz w:val="30"/>
          <w:szCs w:val="30"/>
        </w:rPr>
        <w:t>建设多元化网站</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在现有门户网站基础上，打造各系统各处室群</w:t>
      </w:r>
      <w:proofErr w:type="gramStart"/>
      <w:r w:rsidRPr="0056005F">
        <w:rPr>
          <w:rFonts w:asciiTheme="minorEastAsia" w:hAnsiTheme="minorEastAsia" w:hint="eastAsia"/>
          <w:sz w:val="30"/>
          <w:szCs w:val="30"/>
        </w:rPr>
        <w:t>网群站建设</w:t>
      </w:r>
      <w:proofErr w:type="gramEnd"/>
      <w:r w:rsidRPr="0056005F">
        <w:rPr>
          <w:rFonts w:asciiTheme="minorEastAsia" w:hAnsiTheme="minorEastAsia" w:hint="eastAsia"/>
          <w:sz w:val="30"/>
          <w:szCs w:val="30"/>
        </w:rPr>
        <w:t>，依托群网的处室</w:t>
      </w:r>
      <w:proofErr w:type="gramStart"/>
      <w:r w:rsidRPr="0056005F">
        <w:rPr>
          <w:rFonts w:asciiTheme="minorEastAsia" w:hAnsiTheme="minorEastAsia" w:hint="eastAsia"/>
          <w:sz w:val="30"/>
          <w:szCs w:val="30"/>
        </w:rPr>
        <w:t>微信公众</w:t>
      </w:r>
      <w:proofErr w:type="gramEnd"/>
      <w:r w:rsidRPr="0056005F">
        <w:rPr>
          <w:rFonts w:asciiTheme="minorEastAsia" w:hAnsiTheme="minorEastAsia" w:hint="eastAsia"/>
          <w:sz w:val="30"/>
          <w:szCs w:val="30"/>
        </w:rPr>
        <w:t>平台建设，不断扩充学校网站的容量,提高网站层次，充分体现学院形象的展示功能和教育资源的集成功能。</w:t>
      </w:r>
    </w:p>
    <w:p w:rsidR="00A13F3C" w:rsidRPr="0056005F" w:rsidRDefault="00E51F32" w:rsidP="0056005F">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8、</w:t>
      </w:r>
      <w:r w:rsidR="00A13F3C" w:rsidRPr="0056005F">
        <w:rPr>
          <w:rFonts w:asciiTheme="minorEastAsia" w:hAnsiTheme="minorEastAsia" w:hint="eastAsia"/>
          <w:sz w:val="30"/>
          <w:szCs w:val="30"/>
        </w:rPr>
        <w:t>建设校园网络电视系统、校园电视台，建立校园流媒体系统平台和</w:t>
      </w:r>
      <w:proofErr w:type="gramStart"/>
      <w:r w:rsidR="00A13F3C" w:rsidRPr="0056005F">
        <w:rPr>
          <w:rFonts w:asciiTheme="minorEastAsia" w:hAnsiTheme="minorEastAsia" w:hint="eastAsia"/>
          <w:sz w:val="30"/>
          <w:szCs w:val="30"/>
        </w:rPr>
        <w:t>微课制作</w:t>
      </w:r>
      <w:proofErr w:type="gramEnd"/>
      <w:r w:rsidR="00A13F3C" w:rsidRPr="0056005F">
        <w:rPr>
          <w:rFonts w:asciiTheme="minorEastAsia" w:hAnsiTheme="minorEastAsia" w:hint="eastAsia"/>
          <w:sz w:val="30"/>
          <w:szCs w:val="30"/>
        </w:rPr>
        <w:t>中心</w:t>
      </w:r>
      <w:r w:rsidR="002237D7" w:rsidRPr="0056005F">
        <w:rPr>
          <w:rFonts w:asciiTheme="minorEastAsia" w:hAnsiTheme="minorEastAsia" w:hint="eastAsia"/>
          <w:sz w:val="30"/>
          <w:szCs w:val="30"/>
        </w:rPr>
        <w:t>。</w:t>
      </w:r>
      <w:r w:rsidR="00A13F3C" w:rsidRPr="0056005F">
        <w:rPr>
          <w:rFonts w:asciiTheme="minorEastAsia" w:hAnsiTheme="minorEastAsia" w:hint="eastAsia"/>
          <w:sz w:val="30"/>
          <w:szCs w:val="30"/>
        </w:rPr>
        <w:t>提供流媒体信息的音视频上传、转码、剪辑、点播、直播、存储管理等功能。所有教学点均可流畅直播或点播校园网络电视（视频）、</w:t>
      </w:r>
      <w:r w:rsidR="00A13F3C" w:rsidRPr="0056005F">
        <w:rPr>
          <w:rFonts w:asciiTheme="minorEastAsia" w:hAnsiTheme="minorEastAsia" w:hint="eastAsia"/>
          <w:sz w:val="30"/>
          <w:szCs w:val="30"/>
        </w:rPr>
        <w:lastRenderedPageBreak/>
        <w:t>精品课、公开课等。</w:t>
      </w:r>
    </w:p>
    <w:p w:rsidR="00A13F3C" w:rsidRPr="00E51F32" w:rsidRDefault="00A13F3C" w:rsidP="00E51F32">
      <w:pPr>
        <w:spacing w:line="360" w:lineRule="auto"/>
        <w:ind w:firstLineChars="200" w:firstLine="602"/>
        <w:rPr>
          <w:rFonts w:asciiTheme="minorEastAsia" w:hAnsiTheme="minorEastAsia"/>
          <w:b/>
          <w:sz w:val="30"/>
          <w:szCs w:val="30"/>
        </w:rPr>
      </w:pPr>
      <w:r w:rsidRPr="00E51F32">
        <w:rPr>
          <w:rFonts w:asciiTheme="minorEastAsia" w:hAnsiTheme="minorEastAsia" w:hint="eastAsia"/>
          <w:b/>
          <w:sz w:val="30"/>
          <w:szCs w:val="30"/>
        </w:rPr>
        <w:t>中长期建设规划</w:t>
      </w:r>
    </w:p>
    <w:p w:rsidR="00A13F3C" w:rsidRPr="0056005F" w:rsidRDefault="00B466BD"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1</w:t>
      </w:r>
      <w:r w:rsidR="00A13F3C" w:rsidRPr="0056005F">
        <w:rPr>
          <w:rFonts w:asciiTheme="minorEastAsia" w:hAnsiTheme="minorEastAsia" w:hint="eastAsia"/>
          <w:sz w:val="30"/>
          <w:szCs w:val="30"/>
        </w:rPr>
        <w:t>、建设完善先进的信息化网络基础设施</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全面建成先进的下一代校园网，主干网万兆，百兆到桌面。学院对全院建筑的覆盖率保持100%，师生校园网入网率达到100%。校园网主干带宽升至</w:t>
      </w:r>
      <w:r w:rsidR="0056005F" w:rsidRPr="0056005F">
        <w:rPr>
          <w:rFonts w:asciiTheme="minorEastAsia" w:hAnsiTheme="minorEastAsia" w:hint="eastAsia"/>
          <w:sz w:val="30"/>
          <w:szCs w:val="30"/>
        </w:rPr>
        <w:t>3</w:t>
      </w:r>
      <w:r w:rsidRPr="0056005F">
        <w:rPr>
          <w:rFonts w:asciiTheme="minorEastAsia" w:hAnsiTheme="minorEastAsia" w:hint="eastAsia"/>
          <w:sz w:val="30"/>
          <w:szCs w:val="30"/>
        </w:rPr>
        <w:t>—</w:t>
      </w:r>
      <w:r w:rsidR="0056005F" w:rsidRPr="0056005F">
        <w:rPr>
          <w:rFonts w:asciiTheme="minorEastAsia" w:hAnsiTheme="minorEastAsia" w:hint="eastAsia"/>
          <w:sz w:val="30"/>
          <w:szCs w:val="30"/>
        </w:rPr>
        <w:t>5</w:t>
      </w:r>
      <w:r w:rsidRPr="0056005F">
        <w:rPr>
          <w:rFonts w:asciiTheme="minorEastAsia" w:hAnsiTheme="minorEastAsia" w:hint="eastAsia"/>
          <w:sz w:val="30"/>
          <w:szCs w:val="30"/>
        </w:rPr>
        <w:t>G。完善教育网、公网多链路的负载均衡、安全管理，实行多种精确的带宽和流量控制策略，切实提高网络运行管理的专业水平；大幅度提升无线校园网建设和管理水平，实现全院办公区、教学区、生活区以及校园内主要室外空间无线WIFI全覆盖；大幅度提升无线校园网建设与管理水平，引入和逐步普及4G、5G技术，扩大无线网容量，实现无线用户的应用快速漫游功能，使上网突破时空限制；探索拓展新技术条件下的校园网功能，对学院资产、设备和能源调度实现数字化、智能化跟踪管理，实现全方位的数字化校园安全监控，打造一个绿色、低碳、智能的数字校园网络环境。</w:t>
      </w:r>
    </w:p>
    <w:p w:rsidR="00A13F3C" w:rsidRPr="0056005F" w:rsidRDefault="00B466BD"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2</w:t>
      </w:r>
      <w:r w:rsidR="00A13F3C" w:rsidRPr="0056005F">
        <w:rPr>
          <w:rFonts w:asciiTheme="minorEastAsia" w:hAnsiTheme="minorEastAsia" w:hint="eastAsia"/>
          <w:sz w:val="30"/>
          <w:szCs w:val="30"/>
        </w:rPr>
        <w:t>、建设较高水平的数字校园基础支撑平台</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建立全院统一的信息化标准规范体系；建设人、才、物、业务信息等各类基础数据库和共享数据库，切实解决各部门数据来源不统一的问题；建设公共数据平台，构建数据交换平台，实现各信息系统的数据集成、数据共享、数据的高效利用等，真正实现全院的无纸化办公；建设统一身份认证平台，建设各信息系统统一的授权机制及一套方便、安全的口令认证方法，使用户只要</w:t>
      </w:r>
      <w:proofErr w:type="gramStart"/>
      <w:r w:rsidRPr="0056005F">
        <w:rPr>
          <w:rFonts w:asciiTheme="minorEastAsia" w:hAnsiTheme="minorEastAsia" w:hint="eastAsia"/>
          <w:sz w:val="30"/>
          <w:szCs w:val="30"/>
        </w:rPr>
        <w:t>一</w:t>
      </w:r>
      <w:proofErr w:type="gramEnd"/>
      <w:r w:rsidRPr="0056005F">
        <w:rPr>
          <w:rFonts w:asciiTheme="minorEastAsia" w:hAnsiTheme="minorEastAsia" w:hint="eastAsia"/>
          <w:sz w:val="30"/>
          <w:szCs w:val="30"/>
        </w:rPr>
        <w:t>套用户名和口令就可以使用授权访问的所有信息系统；建立学院CA认证系统，建立健全我院网络与信息安全防护体系。</w:t>
      </w:r>
    </w:p>
    <w:p w:rsidR="00A13F3C" w:rsidRPr="0056005F" w:rsidRDefault="00B466BD"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lastRenderedPageBreak/>
        <w:t>3</w:t>
      </w:r>
      <w:r w:rsidR="00A13F3C" w:rsidRPr="0056005F">
        <w:rPr>
          <w:rFonts w:asciiTheme="minorEastAsia" w:hAnsiTheme="minorEastAsia" w:hint="eastAsia"/>
          <w:sz w:val="30"/>
          <w:szCs w:val="30"/>
        </w:rPr>
        <w:t>、建立专业高效的信息技术管理服务体系</w:t>
      </w:r>
    </w:p>
    <w:p w:rsidR="00A13F3C" w:rsidRPr="0056005F" w:rsidRDefault="00B466BD"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（1）</w:t>
      </w:r>
      <w:r w:rsidR="00A13F3C" w:rsidRPr="0056005F">
        <w:rPr>
          <w:rFonts w:asciiTheme="minorEastAsia" w:hAnsiTheme="minorEastAsia" w:hint="eastAsia"/>
          <w:sz w:val="30"/>
          <w:szCs w:val="30"/>
        </w:rPr>
        <w:t>、加强信息技术服务体系建设。成立一站式IT服务台和呼叫中心，统一受理校园网、信息系统、</w:t>
      </w:r>
      <w:proofErr w:type="gramStart"/>
      <w:r w:rsidR="00A13F3C" w:rsidRPr="0056005F">
        <w:rPr>
          <w:rFonts w:asciiTheme="minorEastAsia" w:hAnsiTheme="minorEastAsia" w:hint="eastAsia"/>
          <w:sz w:val="30"/>
          <w:szCs w:val="30"/>
        </w:rPr>
        <w:t>一</w:t>
      </w:r>
      <w:proofErr w:type="gramEnd"/>
      <w:r w:rsidR="00A13F3C" w:rsidRPr="0056005F">
        <w:rPr>
          <w:rFonts w:asciiTheme="minorEastAsia" w:hAnsiTheme="minorEastAsia" w:hint="eastAsia"/>
          <w:sz w:val="30"/>
          <w:szCs w:val="30"/>
        </w:rPr>
        <w:t>卡通、公共IT设备、机房、数字网络资源等信息技术咨询与服务，完善各智能部门、服务部门受理服务的联动机制。</w:t>
      </w:r>
    </w:p>
    <w:p w:rsidR="00A13F3C" w:rsidRPr="0056005F" w:rsidRDefault="00B466BD"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（2）</w:t>
      </w:r>
      <w:r w:rsidR="00A13F3C" w:rsidRPr="0056005F">
        <w:rPr>
          <w:rFonts w:asciiTheme="minorEastAsia" w:hAnsiTheme="minorEastAsia" w:hint="eastAsia"/>
          <w:sz w:val="30"/>
          <w:szCs w:val="30"/>
        </w:rPr>
        <w:t>、落实网络与信息安全管理机制。加强领导，明确“管理部门、二级单位、用户”三级责任机制，切实保证学院各项网络与信息安全管理制度的落实。坚持做好信息系统安全等级保护工作，提升网络与信息安全保护能力。</w:t>
      </w:r>
    </w:p>
    <w:p w:rsidR="00A13F3C" w:rsidRPr="0056005F" w:rsidRDefault="00B466BD"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（3）</w:t>
      </w:r>
      <w:r w:rsidR="00A13F3C" w:rsidRPr="0056005F">
        <w:rPr>
          <w:rFonts w:asciiTheme="minorEastAsia" w:hAnsiTheme="minorEastAsia" w:hint="eastAsia"/>
          <w:sz w:val="30"/>
          <w:szCs w:val="30"/>
        </w:rPr>
        <w:t>、全面提升全院师生的信息素养。学院将数字网络文化纳入校园整体文化的建设范畴，信息技术服务部门要联合教学、科研、图书馆、档案馆、团委、工会、学生团体等业务主管部门和群众组织，以开展培训、咨询、交流、课题立项等方式，普及数字化校园使用技能和方法，促进师生利用计算机、网络等手段开展教学、科研和学习。引导教师掌握</w:t>
      </w:r>
      <w:r w:rsidR="0056005F" w:rsidRPr="0056005F">
        <w:rPr>
          <w:rFonts w:asciiTheme="minorEastAsia" w:hAnsiTheme="minorEastAsia" w:hint="eastAsia"/>
          <w:sz w:val="30"/>
          <w:szCs w:val="30"/>
        </w:rPr>
        <w:t>信息化应用</w:t>
      </w:r>
      <w:r w:rsidR="00A13F3C" w:rsidRPr="0056005F">
        <w:rPr>
          <w:rFonts w:asciiTheme="minorEastAsia" w:hAnsiTheme="minorEastAsia" w:hint="eastAsia"/>
          <w:sz w:val="30"/>
          <w:szCs w:val="30"/>
        </w:rPr>
        <w:t>技能，研究数字化时代新型教学方法，提高混合式教学水平，并开设一定数量的信息素养相关课程和培训，提高师生信息技术使用能力。</w:t>
      </w:r>
    </w:p>
    <w:p w:rsidR="00A13F3C" w:rsidRPr="0056005F" w:rsidRDefault="00B466BD" w:rsidP="0056005F">
      <w:pPr>
        <w:spacing w:line="360" w:lineRule="auto"/>
        <w:ind w:firstLineChars="200" w:firstLine="723"/>
        <w:rPr>
          <w:rFonts w:asciiTheme="minorEastAsia" w:hAnsiTheme="minorEastAsia"/>
          <w:b/>
          <w:sz w:val="36"/>
          <w:szCs w:val="36"/>
        </w:rPr>
      </w:pPr>
      <w:r w:rsidRPr="0056005F">
        <w:rPr>
          <w:rFonts w:asciiTheme="minorEastAsia" w:hAnsiTheme="minorEastAsia" w:hint="eastAsia"/>
          <w:b/>
          <w:sz w:val="36"/>
          <w:szCs w:val="36"/>
        </w:rPr>
        <w:t>三、</w:t>
      </w:r>
      <w:r w:rsidR="00A13F3C" w:rsidRPr="0056005F">
        <w:rPr>
          <w:rFonts w:asciiTheme="minorEastAsia" w:hAnsiTheme="minorEastAsia" w:hint="eastAsia"/>
          <w:b/>
          <w:sz w:val="36"/>
          <w:szCs w:val="36"/>
        </w:rPr>
        <w:t>存在的问题</w:t>
      </w:r>
    </w:p>
    <w:p w:rsidR="00975EBF"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1、缺乏长远的整体规划和顶层设计，专项经费支持不足；</w:t>
      </w:r>
    </w:p>
    <w:p w:rsidR="00975EBF"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2、信息中心现有</w:t>
      </w:r>
      <w:r w:rsidR="00975EBF" w:rsidRPr="0056005F">
        <w:rPr>
          <w:rFonts w:asciiTheme="minorEastAsia" w:hAnsiTheme="minorEastAsia" w:hint="eastAsia"/>
          <w:sz w:val="30"/>
          <w:szCs w:val="30"/>
        </w:rPr>
        <w:t>兼</w:t>
      </w:r>
      <w:r w:rsidRPr="0056005F">
        <w:rPr>
          <w:rFonts w:asciiTheme="minorEastAsia" w:hAnsiTheme="minorEastAsia" w:hint="eastAsia"/>
          <w:sz w:val="30"/>
          <w:szCs w:val="30"/>
        </w:rPr>
        <w:t>职人员</w:t>
      </w:r>
      <w:r w:rsidR="00975EBF" w:rsidRPr="0056005F">
        <w:rPr>
          <w:rFonts w:asciiTheme="minorEastAsia" w:hAnsiTheme="minorEastAsia" w:hint="eastAsia"/>
          <w:sz w:val="30"/>
          <w:szCs w:val="30"/>
        </w:rPr>
        <w:t>5</w:t>
      </w:r>
      <w:r w:rsidRPr="0056005F">
        <w:rPr>
          <w:rFonts w:asciiTheme="minorEastAsia" w:hAnsiTheme="minorEastAsia" w:hint="eastAsia"/>
          <w:sz w:val="30"/>
          <w:szCs w:val="30"/>
        </w:rPr>
        <w:t>人，维护人员不足，整体信息化维护能力还不高，给以后各类应用系统和网络设备的日常管理、定期维护带来困难；</w:t>
      </w:r>
    </w:p>
    <w:p w:rsidR="00A13F3C" w:rsidRPr="0056005F" w:rsidRDefault="00A13F3C"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3、还没有实现</w:t>
      </w:r>
      <w:r w:rsidR="00975EBF" w:rsidRPr="0056005F">
        <w:rPr>
          <w:rFonts w:asciiTheme="minorEastAsia" w:hAnsiTheme="minorEastAsia" w:hint="eastAsia"/>
          <w:sz w:val="30"/>
          <w:szCs w:val="30"/>
        </w:rPr>
        <w:t>现有</w:t>
      </w:r>
      <w:r w:rsidRPr="0056005F">
        <w:rPr>
          <w:rFonts w:asciiTheme="minorEastAsia" w:hAnsiTheme="minorEastAsia" w:hint="eastAsia"/>
          <w:sz w:val="30"/>
          <w:szCs w:val="30"/>
        </w:rPr>
        <w:t>信息系统的数据交流整合、资源共享和交换体系。</w:t>
      </w:r>
    </w:p>
    <w:p w:rsidR="00975EBF" w:rsidRPr="0056005F" w:rsidRDefault="00975EBF" w:rsidP="0056005F">
      <w:pPr>
        <w:spacing w:line="360" w:lineRule="auto"/>
        <w:ind w:firstLineChars="200" w:firstLine="600"/>
        <w:rPr>
          <w:rFonts w:asciiTheme="minorEastAsia" w:hAnsiTheme="minorEastAsia"/>
          <w:sz w:val="30"/>
          <w:szCs w:val="30"/>
        </w:rPr>
      </w:pPr>
      <w:r w:rsidRPr="0056005F">
        <w:rPr>
          <w:rFonts w:asciiTheme="minorEastAsia" w:hAnsiTheme="minorEastAsia" w:hint="eastAsia"/>
          <w:sz w:val="30"/>
          <w:szCs w:val="30"/>
        </w:rPr>
        <w:t>4、校园网络安全防护有待提高（主要有：教师办公终端管理，学生宿舍网络安全管理，校园网络准入管理</w:t>
      </w:r>
      <w:r w:rsidR="00E51F32">
        <w:rPr>
          <w:rFonts w:asciiTheme="minorEastAsia" w:hAnsiTheme="minorEastAsia" w:hint="eastAsia"/>
          <w:sz w:val="30"/>
          <w:szCs w:val="30"/>
        </w:rPr>
        <w:t>，关键网络节点可靠性较弱</w:t>
      </w:r>
      <w:r w:rsidRPr="0056005F">
        <w:rPr>
          <w:rFonts w:asciiTheme="minorEastAsia" w:hAnsiTheme="minorEastAsia" w:hint="eastAsia"/>
          <w:sz w:val="30"/>
          <w:szCs w:val="30"/>
        </w:rPr>
        <w:t>）。</w:t>
      </w:r>
    </w:p>
    <w:p w:rsidR="00A13F3C" w:rsidRPr="0056005F" w:rsidRDefault="00A13F3C" w:rsidP="0056005F">
      <w:pPr>
        <w:spacing w:line="360" w:lineRule="auto"/>
        <w:ind w:firstLineChars="200" w:firstLine="600"/>
        <w:rPr>
          <w:rFonts w:asciiTheme="minorEastAsia" w:hAnsiTheme="minorEastAsia"/>
          <w:sz w:val="30"/>
          <w:szCs w:val="30"/>
        </w:rPr>
      </w:pPr>
    </w:p>
    <w:sectPr w:rsidR="00A13F3C" w:rsidRPr="0056005F" w:rsidSect="0056005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E2C99"/>
    <w:rsid w:val="00187A6C"/>
    <w:rsid w:val="001C42E4"/>
    <w:rsid w:val="002237D7"/>
    <w:rsid w:val="00251D4D"/>
    <w:rsid w:val="00352464"/>
    <w:rsid w:val="003F33D0"/>
    <w:rsid w:val="0056005F"/>
    <w:rsid w:val="005C5B93"/>
    <w:rsid w:val="00922CAA"/>
    <w:rsid w:val="00975EBF"/>
    <w:rsid w:val="00A13F3C"/>
    <w:rsid w:val="00A7043F"/>
    <w:rsid w:val="00AD2DE7"/>
    <w:rsid w:val="00B466BD"/>
    <w:rsid w:val="00DF4BCC"/>
    <w:rsid w:val="00E51F32"/>
    <w:rsid w:val="3AFF3B6A"/>
    <w:rsid w:val="6D3E2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662</Words>
  <Characters>3776</Characters>
  <Application>Microsoft Office Word</Application>
  <DocSecurity>0</DocSecurity>
  <Lines>31</Lines>
  <Paragraphs>8</Paragraphs>
  <ScaleCrop>false</ScaleCrop>
  <Company>Microsoft</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5</cp:revision>
  <dcterms:created xsi:type="dcterms:W3CDTF">2021-04-06T04:37:00Z</dcterms:created>
  <dcterms:modified xsi:type="dcterms:W3CDTF">2021-09-13T10:37:00Z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1076821715D342F79EEFDDD473608D31</vt:lpwstr>
  </property>
</Properties>
</file>